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10098" w:type="dxa"/>
        <w:tblInd w:w="-432" w:type="dxa"/>
        <w:tblLook w:val="04A0" w:firstRow="1" w:lastRow="0" w:firstColumn="1" w:lastColumn="0" w:noHBand="0" w:noVBand="1"/>
      </w:tblPr>
      <w:tblGrid>
        <w:gridCol w:w="1970"/>
        <w:gridCol w:w="8128"/>
      </w:tblGrid>
      <w:tr w:rsidR="007466C4" w:rsidRPr="00AD089F" w:rsidTr="00746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98" w:type="dxa"/>
            <w:gridSpan w:val="2"/>
            <w:tcBorders>
              <w:top w:val="nil"/>
              <w:left w:val="nil"/>
            </w:tcBorders>
            <w:hideMark/>
          </w:tcPr>
          <w:p w:rsidR="007466C4" w:rsidRDefault="007466C4" w:rsidP="0070197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36"/>
                <w:szCs w:val="36"/>
                <w:rtl/>
                <w:lang w:bidi="ps-AF"/>
              </w:rPr>
            </w:pPr>
          </w:p>
          <w:p w:rsidR="007466C4" w:rsidRPr="00AD089F" w:rsidRDefault="007466C4" w:rsidP="0070197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7466C4" w:rsidRPr="00AD089F" w:rsidRDefault="007466C4" w:rsidP="00701975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7466C4" w:rsidRPr="00AD089F" w:rsidTr="0074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عنوان وظیفه:</w:t>
            </w:r>
          </w:p>
        </w:tc>
        <w:tc>
          <w:tcPr>
            <w:tcW w:w="8128" w:type="dxa"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ps-AF"/>
              </w:rPr>
            </w:pP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ps-AF"/>
              </w:rPr>
              <w:t>مدیر عمومی انکشاف صنایع خفیفه</w:t>
            </w:r>
          </w:p>
        </w:tc>
      </w:tr>
      <w:tr w:rsidR="007466C4" w:rsidRPr="00AD089F" w:rsidTr="0074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بست:</w:t>
            </w:r>
          </w:p>
        </w:tc>
        <w:tc>
          <w:tcPr>
            <w:tcW w:w="8128" w:type="dxa"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ps-AF"/>
              </w:rPr>
              <w:t>۴</w:t>
            </w: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466C4" w:rsidRPr="00AD089F" w:rsidTr="0074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وزارت یا اداره:</w:t>
            </w:r>
          </w:p>
        </w:tc>
        <w:tc>
          <w:tcPr>
            <w:tcW w:w="8128" w:type="dxa"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>صنعت و تجارت</w:t>
            </w:r>
          </w:p>
        </w:tc>
      </w:tr>
      <w:tr w:rsidR="007466C4" w:rsidRPr="00AD089F" w:rsidTr="0074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موقعیت پست:</w:t>
            </w:r>
          </w:p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بخش مربوطه:</w:t>
            </w:r>
          </w:p>
        </w:tc>
        <w:tc>
          <w:tcPr>
            <w:tcW w:w="8128" w:type="dxa"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>کابل</w:t>
            </w:r>
          </w:p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ps-AF"/>
              </w:rPr>
            </w:pP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 xml:space="preserve">ریاست </w:t>
            </w: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ps-AF"/>
              </w:rPr>
              <w:t xml:space="preserve">صنایع حفیفه </w:t>
            </w:r>
          </w:p>
        </w:tc>
      </w:tr>
      <w:tr w:rsidR="007466C4" w:rsidRPr="00AD089F" w:rsidTr="00746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تعداد پست:</w:t>
            </w:r>
          </w:p>
        </w:tc>
        <w:tc>
          <w:tcPr>
            <w:tcW w:w="8128" w:type="dxa"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</w:rPr>
              <w:t>( 1 )</w:t>
            </w:r>
          </w:p>
        </w:tc>
      </w:tr>
      <w:tr w:rsidR="007466C4" w:rsidRPr="00AD089F" w:rsidTr="007466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FC5A36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گزارشده به:</w:t>
            </w:r>
          </w:p>
        </w:tc>
        <w:tc>
          <w:tcPr>
            <w:tcW w:w="8128" w:type="dxa"/>
          </w:tcPr>
          <w:p w:rsidR="007466C4" w:rsidRPr="00FC5A36" w:rsidRDefault="007466C4" w:rsidP="007466C4">
            <w:pPr>
              <w:tabs>
                <w:tab w:val="left" w:pos="6195"/>
              </w:tabs>
              <w:bidi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28"/>
                <w:szCs w:val="28"/>
                <w:rtl/>
                <w:lang w:bidi="ps-AF"/>
              </w:rPr>
            </w:pPr>
            <w:r w:rsidRPr="00FC5A36">
              <w:rPr>
                <w:rFonts w:ascii="Microsoft Uighur" w:hAnsi="Microsoft Uighur" w:cs="Microsoft Uighur" w:hint="cs"/>
                <w:b/>
                <w:bCs/>
                <w:sz w:val="28"/>
                <w:szCs w:val="28"/>
                <w:rtl/>
                <w:lang w:bidi="ps-AF"/>
              </w:rPr>
              <w:t>آمر تخنیکی امور صنایع خفیفه</w:t>
            </w:r>
          </w:p>
        </w:tc>
      </w:tr>
    </w:tbl>
    <w:p w:rsidR="007466C4" w:rsidRPr="00AF742F" w:rsidRDefault="007466C4" w:rsidP="007466C4">
      <w:pPr>
        <w:bidi/>
        <w:spacing w:after="0" w:line="240" w:lineRule="auto"/>
        <w:rPr>
          <w:rFonts w:ascii="Microsoft Uighur" w:hAnsi="Microsoft Uighur" w:cs="Microsoft Uighur"/>
          <w:sz w:val="36"/>
          <w:szCs w:val="36"/>
          <w:rtl/>
        </w:rPr>
      </w:pPr>
      <w:bookmarkStart w:id="0" w:name="_GoBack"/>
      <w:bookmarkEnd w:id="0"/>
      <w:r w:rsidRPr="00AF742F">
        <w:rPr>
          <w:rFonts w:ascii="Microsoft Uighur" w:hAnsi="Microsoft Uighur" w:cs="Microsoft Uighur" w:hint="cs"/>
          <w:sz w:val="36"/>
          <w:szCs w:val="36"/>
          <w:rtl/>
        </w:rPr>
        <w:t>....................</w:t>
      </w:r>
      <w:r w:rsidRPr="00AF742F">
        <w:rPr>
          <w:rFonts w:ascii="Microsoft Uighur" w:hAnsi="Microsoft Uighur" w:cs="Microsoft Uighur"/>
          <w:sz w:val="36"/>
          <w:szCs w:val="36"/>
        </w:rPr>
        <w:t>................</w:t>
      </w:r>
      <w:r w:rsidRPr="00AF742F">
        <w:rPr>
          <w:rFonts w:ascii="Microsoft Uighur" w:hAnsi="Microsoft Uighur" w:cs="Microsoft Uighur" w:hint="cs"/>
          <w:sz w:val="36"/>
          <w:szCs w:val="36"/>
          <w:rtl/>
        </w:rPr>
        <w:t>............................................................................................................................</w:t>
      </w:r>
    </w:p>
    <w:p w:rsidR="007466C4" w:rsidRPr="00AF742F" w:rsidRDefault="007466C4" w:rsidP="007466C4">
      <w:pPr>
        <w:tabs>
          <w:tab w:val="left" w:pos="9360"/>
        </w:tabs>
        <w:bidi/>
        <w:spacing w:line="240" w:lineRule="auto"/>
        <w:rPr>
          <w:rFonts w:ascii="Microsoft Uighur" w:hAnsi="Microsoft Uighur" w:cs="Microsoft Uighur"/>
          <w:b/>
          <w:bCs/>
          <w:sz w:val="28"/>
          <w:szCs w:val="28"/>
          <w:rtl/>
          <w:lang w:bidi="ps-AF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AF742F">
        <w:rPr>
          <w:rFonts w:ascii="Microsoft Uighur" w:hAnsi="Microsoft Uighur" w:cs="Microsoft Uighur"/>
          <w:b/>
          <w:bCs/>
          <w:sz w:val="36"/>
          <w:szCs w:val="36"/>
          <w:rtl/>
        </w:rPr>
        <w:t xml:space="preserve">: </w:t>
      </w:r>
      <w:r w:rsidRPr="00AF742F">
        <w:rPr>
          <w:rFonts w:ascii="Microsoft Uighur" w:hAnsi="Microsoft Uighur" w:cs="Microsoft Uighur"/>
          <w:sz w:val="28"/>
          <w:szCs w:val="28"/>
          <w:rtl/>
          <w:lang w:bidi="ps-AF"/>
        </w:rPr>
        <w:t xml:space="preserve"> </w:t>
      </w: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>بررسی ومراقبت ازپیشبرد امور تولید</w:t>
      </w:r>
      <w:r w:rsidRPr="00FC5A36">
        <w:rPr>
          <w:rFonts w:ascii="Microsoft Uighur" w:hAnsi="Microsoft Uighur" w:cs="B Nazanin"/>
          <w:sz w:val="24"/>
          <w:szCs w:val="24"/>
          <w:rtl/>
          <w:lang w:bidi="ps-AF"/>
        </w:rPr>
        <w:t xml:space="preserve">ی و امور تخنیکی کمپنی های تولیدی </w:t>
      </w: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 جهت رشد،توسعه وانکشاف صنعت </w:t>
      </w:r>
      <w:r w:rsidRPr="00FC5A36">
        <w:rPr>
          <w:rFonts w:ascii="Microsoft Uighur" w:hAnsi="Microsoft Uighur" w:cs="B Nazanin"/>
          <w:sz w:val="24"/>
          <w:szCs w:val="24"/>
          <w:rtl/>
          <w:lang w:bidi="ps-AF"/>
        </w:rPr>
        <w:t>.</w:t>
      </w:r>
    </w:p>
    <w:p w:rsidR="007466C4" w:rsidRPr="00AF742F" w:rsidRDefault="007466C4" w:rsidP="007466C4">
      <w:pPr>
        <w:bidi/>
        <w:spacing w:line="240" w:lineRule="auto"/>
        <w:rPr>
          <w:rFonts w:ascii="Microsoft Uighur" w:hAnsi="Microsoft Uighur" w:cs="Microsoft Uighur"/>
          <w:sz w:val="36"/>
          <w:szCs w:val="36"/>
          <w:rtl/>
        </w:rPr>
      </w:pPr>
      <w:r w:rsidRPr="00AF742F">
        <w:rPr>
          <w:rFonts w:ascii="Microsoft Uighur" w:hAnsi="Microsoft Uighur" w:cs="Microsoft Uighur"/>
          <w:sz w:val="36"/>
          <w:szCs w:val="36"/>
          <w:rtl/>
        </w:rPr>
        <w:t>.....</w:t>
      </w:r>
      <w:r w:rsidRPr="00AF742F">
        <w:rPr>
          <w:rFonts w:ascii="Microsoft Uighur" w:hAnsi="Microsoft Uighur" w:cs="Microsoft Uighur"/>
          <w:sz w:val="36"/>
          <w:szCs w:val="36"/>
        </w:rPr>
        <w:t>..................</w:t>
      </w:r>
      <w:r w:rsidRPr="00AF742F">
        <w:rPr>
          <w:rFonts w:ascii="Microsoft Uighur" w:hAnsi="Microsoft Uighur" w:cs="Microsoft Uighur"/>
          <w:sz w:val="36"/>
          <w:szCs w:val="36"/>
          <w:rtl/>
        </w:rPr>
        <w:t>.........................................................................................................................................</w:t>
      </w:r>
    </w:p>
    <w:p w:rsidR="007466C4" w:rsidRPr="00FC5A36" w:rsidRDefault="007466C4" w:rsidP="007466C4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sz w:val="24"/>
          <w:szCs w:val="24"/>
          <w:rtl/>
          <w:lang w:bidi="ps-AF"/>
        </w:rPr>
      </w:pPr>
      <w:r w:rsidRPr="00FC5A36">
        <w:rPr>
          <w:rFonts w:ascii="Microsoft Uighur" w:hAnsi="Microsoft Uighur" w:cs="B Nazanin"/>
          <w:b/>
          <w:bCs/>
          <w:sz w:val="24"/>
          <w:szCs w:val="24"/>
          <w:rtl/>
        </w:rPr>
        <w:t>صلاحیت و مسئولیت های وظیفوی: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ترتیب وتنظیم پلان کاری بخش مربوطه درمطابقت با پلان عمومی ریاست جهت نیل به اهداف تعین شده . 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مراقبت ووارسی امور تولیدی موسسات </w:t>
      </w:r>
      <w:r w:rsidRPr="00FC5A36">
        <w:rPr>
          <w:rFonts w:ascii="Microsoft Uighur" w:hAnsi="Microsoft Uighur" w:cs="B Nazanin"/>
          <w:sz w:val="24"/>
          <w:szCs w:val="24"/>
          <w:rtl/>
          <w:lang w:bidi="ps-AF"/>
        </w:rPr>
        <w:t>و کمپنی های تولیدی</w:t>
      </w: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 غرض بهبودی اجراات ورسیدن به نتایج متوقعه.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>تامین روابط کاری با موسسات</w:t>
      </w:r>
      <w:r w:rsidRPr="00FC5A36">
        <w:rPr>
          <w:rFonts w:ascii="Microsoft Uighur" w:hAnsi="Microsoft Uighur" w:cs="B Nazanin"/>
          <w:sz w:val="24"/>
          <w:szCs w:val="24"/>
          <w:rtl/>
          <w:lang w:bidi="ps-AF"/>
        </w:rPr>
        <w:t xml:space="preserve"> تولیدی</w:t>
      </w: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 با اداره ومراجع ذیربط غرض شریک ساختن نظریات ومفاهمه. 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انتقال مشکلات وپرابلم های موسسات مربوط صنعتی  به آمرین با صلاحیت جهت اگاهی ورفع مشکلات. 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نظا رت برتطبیق پلان های تولیدی وارایه راپور های به مراجع ذیربط بعداز تحلیل وارزیابی غرض اگاهی مسولین امور موسسات </w:t>
      </w:r>
      <w:r w:rsidRPr="00FC5A36">
        <w:rPr>
          <w:rFonts w:ascii="Microsoft Uighur" w:hAnsi="Microsoft Uighur" w:cs="B Nazanin"/>
          <w:sz w:val="24"/>
          <w:szCs w:val="24"/>
          <w:rtl/>
          <w:lang w:bidi="ps-AF"/>
        </w:rPr>
        <w:t>صنعتی</w:t>
      </w: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. 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تطبیق پالیسی های صنعتی ونورم های تولیدی محصولات اصلی وفرعی موسسات </w:t>
      </w:r>
      <w:r w:rsidRPr="00FC5A36">
        <w:rPr>
          <w:rFonts w:ascii="Microsoft Uighur" w:hAnsi="Microsoft Uighur" w:cs="B Nazanin"/>
          <w:sz w:val="24"/>
          <w:szCs w:val="24"/>
          <w:rtl/>
          <w:lang w:bidi="ps-AF"/>
        </w:rPr>
        <w:t>تولیدی/صنعتی</w:t>
      </w: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 xml:space="preserve"> جهت بهبودی ارزشهای کیفی. 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>ارایه پیشنهادات دررابطه به حل پرابلم ها که از صلاحیت اداره باشد جهت اخذ منظوری مقامات صالحه .</w:t>
      </w:r>
    </w:p>
    <w:p w:rsidR="00FC5A36" w:rsidRPr="00FC5A36" w:rsidRDefault="00FC5A36" w:rsidP="00FC5A36">
      <w:pPr>
        <w:numPr>
          <w:ilvl w:val="0"/>
          <w:numId w:val="5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FC5A36">
        <w:rPr>
          <w:rFonts w:ascii="Microsoft Uighur" w:hAnsi="Microsoft Uighur" w:cs="B Nazanin"/>
          <w:sz w:val="24"/>
          <w:szCs w:val="24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FC5A36" w:rsidRPr="00FC5A36" w:rsidRDefault="00FC5A36" w:rsidP="00FC5A36">
      <w:pPr>
        <w:numPr>
          <w:ilvl w:val="0"/>
          <w:numId w:val="5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FC5A36">
        <w:rPr>
          <w:rFonts w:ascii="Microsoft Uighur" w:hAnsi="Microsoft Uighur" w:cs="B Nazanin"/>
          <w:sz w:val="24"/>
          <w:szCs w:val="24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FC5A36" w:rsidRPr="00FC5A36" w:rsidRDefault="00FC5A36" w:rsidP="00FC5A36">
      <w:pPr>
        <w:numPr>
          <w:ilvl w:val="0"/>
          <w:numId w:val="5"/>
        </w:numPr>
        <w:bidi/>
        <w:spacing w:after="0" w:line="240" w:lineRule="auto"/>
        <w:jc w:val="both"/>
        <w:rPr>
          <w:rFonts w:ascii="Microsoft Uighur" w:hAnsi="Microsoft Uighur" w:cs="B Nazanin"/>
          <w:sz w:val="24"/>
          <w:szCs w:val="24"/>
        </w:rPr>
      </w:pPr>
      <w:r w:rsidRPr="00FC5A36">
        <w:rPr>
          <w:rFonts w:ascii="Microsoft Uighur" w:hAnsi="Microsoft Uighur" w:cs="B Nazanin"/>
          <w:sz w:val="24"/>
          <w:szCs w:val="24"/>
          <w:rtl/>
        </w:rPr>
        <w:t>راه اندازی ارزیابی اجراآت تمام کارمندان تحت اثر، مطابق مقتضیات قانون کارکنان خدمات ملکی.</w:t>
      </w:r>
    </w:p>
    <w:p w:rsidR="007466C4" w:rsidRPr="00FC5A36" w:rsidRDefault="007466C4" w:rsidP="007466C4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="Microsoft Uighur" w:hAnsi="Microsoft Uighur" w:cs="B Nazanin"/>
          <w:sz w:val="24"/>
          <w:szCs w:val="24"/>
          <w:rtl/>
          <w:lang w:bidi="fa-IR"/>
        </w:rPr>
      </w:pPr>
      <w:r w:rsidRPr="00FC5A36">
        <w:rPr>
          <w:rFonts w:ascii="Microsoft Uighur" w:hAnsi="Microsoft Uighur" w:cs="B Nazanin"/>
          <w:sz w:val="24"/>
          <w:szCs w:val="24"/>
          <w:rtl/>
          <w:lang w:bidi="fa-IR"/>
        </w:rPr>
        <w:t>اجرای سایر وظایف که از طرف مقامات مطابق قوانین ، مقررات واهداف وزارت سپرده میشود</w:t>
      </w:r>
    </w:p>
    <w:p w:rsidR="007466C4" w:rsidRPr="00AF742F" w:rsidRDefault="007466C4" w:rsidP="007466C4">
      <w:pPr>
        <w:bidi/>
        <w:spacing w:after="0" w:line="240" w:lineRule="auto"/>
        <w:rPr>
          <w:rFonts w:ascii="Microsoft Uighur" w:hAnsi="Microsoft Uighur" w:cs="Microsoft Uighur"/>
          <w:sz w:val="36"/>
          <w:szCs w:val="36"/>
          <w:rtl/>
        </w:rPr>
      </w:pPr>
      <w:r w:rsidRPr="00AF742F">
        <w:rPr>
          <w:rFonts w:ascii="Microsoft Uighur" w:hAnsi="Microsoft Uighur" w:cs="Microsoft Uighur"/>
          <w:sz w:val="36"/>
          <w:szCs w:val="36"/>
          <w:rtl/>
        </w:rPr>
        <w:t>................................................................................................................................................................</w:t>
      </w:r>
    </w:p>
    <w:p w:rsidR="007466C4" w:rsidRPr="00AF742F" w:rsidRDefault="007466C4" w:rsidP="007466C4">
      <w:pPr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fa-IR"/>
        </w:rPr>
      </w:pPr>
      <w:r w:rsidRPr="00AF742F">
        <w:rPr>
          <w:rFonts w:ascii="Microsoft Uighur" w:hAnsi="Microsoft Uighur" w:cs="Microsoft Uighur"/>
          <w:b/>
          <w:bCs/>
          <w:sz w:val="36"/>
          <w:szCs w:val="36"/>
          <w:rtl/>
          <w:lang w:bidi="fa-IR"/>
        </w:rPr>
        <w:t xml:space="preserve">تحصیلات، تجارب و مهارت های لازم: </w:t>
      </w:r>
    </w:p>
    <w:p w:rsidR="00FC5A36" w:rsidRDefault="00FC5A36" w:rsidP="00FC5A36">
      <w:pPr>
        <w:bidi/>
        <w:spacing w:after="0" w:line="360" w:lineRule="auto"/>
        <w:jc w:val="both"/>
        <w:rPr>
          <w:rFonts w:asciiTheme="majorBidi" w:hAnsiTheme="majorBidi" w:cs="B Nazanin"/>
          <w:rtl/>
        </w:rPr>
      </w:pPr>
      <w:r w:rsidRPr="00D4084B">
        <w:rPr>
          <w:rFonts w:asciiTheme="majorBidi" w:hAnsiTheme="majorBidi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FC5A36" w:rsidRDefault="00FC5A36" w:rsidP="00FC5A36">
      <w:pPr>
        <w:bidi/>
        <w:spacing w:after="0" w:line="360" w:lineRule="auto"/>
        <w:jc w:val="both"/>
        <w:rPr>
          <w:rFonts w:asciiTheme="majorBidi" w:hAnsiTheme="majorBidi" w:cs="B Nazanin"/>
          <w:rtl/>
        </w:rPr>
      </w:pPr>
    </w:p>
    <w:p w:rsidR="00FC5A36" w:rsidRPr="00D4084B" w:rsidRDefault="00FC5A36" w:rsidP="00FC5A36">
      <w:pPr>
        <w:bidi/>
        <w:spacing w:after="0" w:line="360" w:lineRule="auto"/>
        <w:jc w:val="both"/>
        <w:rPr>
          <w:rFonts w:asciiTheme="majorBidi" w:hAnsiTheme="majorBidi" w:cs="B Nazanin"/>
        </w:rPr>
      </w:pPr>
    </w:p>
    <w:p w:rsidR="00FC5A36" w:rsidRPr="00FC5A36" w:rsidRDefault="00FC5A36" w:rsidP="00FC5A36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 xml:space="preserve">درجه تحصیل : </w:t>
      </w:r>
      <w:r w:rsidRPr="00D4084B">
        <w:rPr>
          <w:rFonts w:asciiTheme="majorBidi" w:hAnsiTheme="majorBidi" w:cs="B Nazanin"/>
          <w:rtl/>
          <w:lang w:bidi="fa-IR"/>
        </w:rPr>
        <w:t xml:space="preserve">لیسانس </w:t>
      </w:r>
      <w:r>
        <w:rPr>
          <w:rFonts w:asciiTheme="majorBidi" w:hAnsiTheme="majorBidi" w:cs="B Nazanin" w:hint="cs"/>
          <w:rtl/>
          <w:lang w:bidi="fa-IR"/>
        </w:rPr>
        <w:t xml:space="preserve">اقتصاد، پالیسی عامه ،پالیسی تجارت </w:t>
      </w:r>
      <w:r w:rsidRPr="00D4084B">
        <w:rPr>
          <w:rFonts w:asciiTheme="majorBidi" w:hAnsiTheme="majorBidi" w:cs="B Nazanin" w:hint="cs"/>
          <w:rtl/>
          <w:lang w:bidi="fa-IR"/>
        </w:rPr>
        <w:t xml:space="preserve"> </w:t>
      </w:r>
      <w:r>
        <w:rPr>
          <w:rFonts w:asciiTheme="majorBidi" w:hAnsiTheme="majorBidi" w:cs="B Nazanin" w:hint="cs"/>
          <w:rtl/>
          <w:lang w:bidi="fa-IR"/>
        </w:rPr>
        <w:t xml:space="preserve">، اداره وتجارت </w:t>
      </w:r>
      <w:r w:rsidRPr="00D4084B">
        <w:rPr>
          <w:rFonts w:asciiTheme="majorBidi" w:hAnsiTheme="majorBidi" w:cs="B Nazanin"/>
          <w:rtl/>
        </w:rPr>
        <w:t>و به(حایز سند بالاتر ) ترجیح  داده میشود.</w:t>
      </w:r>
    </w:p>
    <w:p w:rsidR="00FC5A36" w:rsidRPr="00D4084B" w:rsidRDefault="00FC5A36" w:rsidP="00FC5A36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داشتن حداقل یک سال تجربه کاری یا سایر  موارد  مرتبط به وظیفه.</w:t>
      </w:r>
    </w:p>
    <w:p w:rsidR="00FC5A36" w:rsidRPr="00D4084B" w:rsidRDefault="00FC5A36" w:rsidP="00FC5A36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t>دسترسی کامل به تکنالوژی معلوماتی و توانائی استفاده از برنامه های آفیس (ورد و اکسل) .</w:t>
      </w:r>
    </w:p>
    <w:p w:rsidR="00FC5A36" w:rsidRPr="00D4084B" w:rsidRDefault="00FC5A36" w:rsidP="00FC5A36">
      <w:pPr>
        <w:pStyle w:val="ListParagraph"/>
        <w:numPr>
          <w:ilvl w:val="0"/>
          <w:numId w:val="6"/>
        </w:numPr>
        <w:bidi/>
        <w:spacing w:after="0" w:line="360" w:lineRule="auto"/>
        <w:jc w:val="both"/>
        <w:rPr>
          <w:rFonts w:asciiTheme="majorBidi" w:hAnsiTheme="majorBidi" w:cs="B Nazanin"/>
        </w:rPr>
      </w:pPr>
      <w:r w:rsidRPr="00D4084B">
        <w:rPr>
          <w:rFonts w:asciiTheme="majorBidi" w:hAnsiTheme="majorBidi" w:cs="B Nazanin"/>
          <w:rtl/>
        </w:rPr>
        <w:lastRenderedPageBreak/>
        <w:t>تسلط کامل به یکی از لسان های رسمی دری و یا پشتو و لسان انگلیسی.</w:t>
      </w:r>
    </w:p>
    <w:p w:rsidR="007466C4" w:rsidRDefault="007466C4" w:rsidP="00FC5A36">
      <w:pPr>
        <w:jc w:val="right"/>
      </w:pPr>
    </w:p>
    <w:sectPr w:rsidR="007466C4" w:rsidSect="007466C4">
      <w:pgSz w:w="12240" w:h="15840"/>
      <w:pgMar w:top="27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F09FD"/>
    <w:multiLevelType w:val="hybridMultilevel"/>
    <w:tmpl w:val="A642A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F2B54"/>
    <w:multiLevelType w:val="hybridMultilevel"/>
    <w:tmpl w:val="42CAB7FA"/>
    <w:lvl w:ilvl="0" w:tplc="6C0C7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8904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18A6F3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6CF4283E">
      <w:start w:val="1"/>
      <w:numFmt w:val="decimalFullWidth"/>
      <w:lvlText w:val="%5."/>
      <w:lvlJc w:val="left"/>
      <w:pPr>
        <w:ind w:left="540" w:hanging="360"/>
      </w:pPr>
      <w:rPr>
        <w:rFonts w:asciiTheme="minorBidi" w:hAnsiTheme="minorBidi" w:cstheme="minorBidi" w:hint="default"/>
        <w:sz w:val="28"/>
        <w:szCs w:val="28"/>
      </w:rPr>
    </w:lvl>
    <w:lvl w:ilvl="5" w:tplc="69205BE6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6280CB6"/>
    <w:multiLevelType w:val="hybridMultilevel"/>
    <w:tmpl w:val="8AB4C3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763FB1"/>
    <w:multiLevelType w:val="hybridMultilevel"/>
    <w:tmpl w:val="EB12C2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91CDF"/>
    <w:multiLevelType w:val="hybridMultilevel"/>
    <w:tmpl w:val="F044F752"/>
    <w:lvl w:ilvl="0" w:tplc="D9BA32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C4"/>
    <w:rsid w:val="007466C4"/>
    <w:rsid w:val="008D6250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4DAD"/>
  <w15:docId w15:val="{4D64691A-750F-46D0-B807-75BBF637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6C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7466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466C4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74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Moorche</cp:lastModifiedBy>
  <cp:revision>3</cp:revision>
  <cp:lastPrinted>2019-10-05T14:18:00Z</cp:lastPrinted>
  <dcterms:created xsi:type="dcterms:W3CDTF">2019-09-23T10:22:00Z</dcterms:created>
  <dcterms:modified xsi:type="dcterms:W3CDTF">2019-10-06T08:16:00Z</dcterms:modified>
</cp:coreProperties>
</file>